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A2" w:rsidRDefault="00AD23A2" w:rsidP="00AD23A2">
      <w:r>
        <w:rPr>
          <w:rFonts w:hint="eastAsia"/>
        </w:rPr>
        <w:t>別紙様式２号（第10条関係）</w:t>
      </w:r>
    </w:p>
    <w:p w:rsidR="00AD23A2" w:rsidRDefault="00AD23A2" w:rsidP="00AD23A2">
      <w:pPr>
        <w:rPr>
          <w:rFonts w:hint="eastAsia"/>
        </w:rPr>
      </w:pPr>
    </w:p>
    <w:p w:rsidR="00AD23A2" w:rsidRDefault="00AD23A2" w:rsidP="00AD23A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ＢＳＬ２及びＢＳＬ３実験室使用終了届</w:t>
      </w:r>
    </w:p>
    <w:p w:rsidR="00AD23A2" w:rsidRDefault="00AD23A2" w:rsidP="00AD23A2">
      <w:pPr>
        <w:rPr>
          <w:rFonts w:hint="eastAsia"/>
        </w:rPr>
      </w:pPr>
    </w:p>
    <w:p w:rsidR="00AD23A2" w:rsidRDefault="00AD23A2" w:rsidP="00AD23A2">
      <w:pPr>
        <w:ind w:firstLineChars="100" w:firstLine="213"/>
        <w:rPr>
          <w:rFonts w:hint="eastAsia"/>
        </w:rPr>
      </w:pPr>
    </w:p>
    <w:p w:rsidR="00AD23A2" w:rsidRDefault="00AD23A2" w:rsidP="00AD23A2">
      <w:pPr>
        <w:ind w:firstLineChars="100" w:firstLine="213"/>
        <w:rPr>
          <w:rFonts w:hint="eastAsia"/>
        </w:rPr>
      </w:pPr>
      <w:r>
        <w:rPr>
          <w:rFonts w:hint="eastAsia"/>
        </w:rPr>
        <w:t>医学系研究科長　殿</w:t>
      </w:r>
    </w:p>
    <w:p w:rsidR="00AD23A2" w:rsidRDefault="00AD23A2" w:rsidP="00AD23A2">
      <w:pPr>
        <w:jc w:val="right"/>
        <w:rPr>
          <w:rFonts w:hint="eastAsia"/>
        </w:rPr>
      </w:pPr>
      <w:r>
        <w:rPr>
          <w:rFonts w:hint="eastAsia"/>
        </w:rPr>
        <w:t xml:space="preserve">申請年月日　　　　年　　月　　日　</w:t>
      </w:r>
    </w:p>
    <w:p w:rsidR="00AD23A2" w:rsidRDefault="00AD23A2" w:rsidP="00AD23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ab/>
        <w:t xml:space="preserve">　</w:t>
      </w:r>
    </w:p>
    <w:p w:rsidR="00AD23A2" w:rsidRDefault="00AD23A2" w:rsidP="00AD23A2">
      <w:pPr>
        <w:ind w:right="426"/>
        <w:jc w:val="right"/>
        <w:rPr>
          <w:rFonts w:hint="eastAsia"/>
        </w:rPr>
      </w:pPr>
      <w:r>
        <w:rPr>
          <w:rFonts w:hint="eastAsia"/>
        </w:rPr>
        <w:t xml:space="preserve">病原体等取扱責任者　部局　　　　　　　　　　　　　</w:t>
      </w:r>
    </w:p>
    <w:p w:rsidR="00AD23A2" w:rsidRDefault="00AD23A2" w:rsidP="00AD23A2">
      <w:pPr>
        <w:jc w:val="right"/>
        <w:rPr>
          <w:rFonts w:hint="eastAsia"/>
        </w:rPr>
      </w:pPr>
      <w:r>
        <w:rPr>
          <w:rFonts w:hint="eastAsia"/>
        </w:rPr>
        <w:t xml:space="preserve">職名　　　　　　　　　　　　　　　</w:t>
      </w:r>
    </w:p>
    <w:p w:rsidR="00AD23A2" w:rsidRDefault="00AD23A2" w:rsidP="00AD23A2">
      <w:pPr>
        <w:jc w:val="right"/>
        <w:rPr>
          <w:rFonts w:hint="eastAsia"/>
        </w:rPr>
      </w:pPr>
      <w:r>
        <w:rPr>
          <w:rFonts w:hint="eastAsia"/>
        </w:rPr>
        <w:t xml:space="preserve">氏名　　　</w:t>
      </w:r>
      <w:r>
        <w:rPr>
          <w:rFonts w:hint="eastAsia"/>
        </w:rPr>
        <w:tab/>
      </w:r>
      <w:r>
        <w:rPr>
          <w:rFonts w:hint="eastAsia"/>
        </w:rPr>
        <w:tab/>
        <w:t xml:space="preserve">　　（印）</w:t>
      </w:r>
    </w:p>
    <w:p w:rsidR="00AD23A2" w:rsidRDefault="00AD23A2" w:rsidP="00AD23A2">
      <w:pPr>
        <w:rPr>
          <w:rFonts w:hint="eastAsia"/>
        </w:rPr>
      </w:pPr>
    </w:p>
    <w:p w:rsidR="00AD23A2" w:rsidRDefault="00AD23A2" w:rsidP="00AD23A2">
      <w:pPr>
        <w:rPr>
          <w:rFonts w:hint="eastAsia"/>
        </w:rPr>
      </w:pPr>
    </w:p>
    <w:p w:rsidR="00AD23A2" w:rsidRDefault="00AD23A2" w:rsidP="00AD23A2">
      <w:pPr>
        <w:ind w:firstLineChars="100" w:firstLine="213"/>
        <w:rPr>
          <w:rFonts w:hint="eastAsia"/>
        </w:rPr>
      </w:pPr>
      <w:r>
        <w:rPr>
          <w:rFonts w:hint="eastAsia"/>
        </w:rPr>
        <w:t>群馬大学昭和地区病原体等安全管理規程第10条第２項の規定に基づき，（□ ＢＳＬ２，□ ＢＳＬ３）実験室としての使用を終了することを届け出ます。</w:t>
      </w:r>
    </w:p>
    <w:p w:rsidR="00AD23A2" w:rsidRDefault="00AD23A2" w:rsidP="00AD23A2">
      <w:pPr>
        <w:rPr>
          <w:rFonts w:hint="eastAsia"/>
        </w:rPr>
      </w:pPr>
    </w:p>
    <w:p w:rsidR="00AD23A2" w:rsidRDefault="00AD23A2" w:rsidP="00AD23A2">
      <w:pPr>
        <w:ind w:leftChars="200" w:left="425"/>
        <w:rPr>
          <w:rFonts w:hint="eastAsia"/>
        </w:rPr>
      </w:pPr>
      <w:r>
        <w:rPr>
          <w:rFonts w:hint="eastAsia"/>
        </w:rPr>
        <w:t>１　実験室名（部屋番号）：</w:t>
      </w:r>
    </w:p>
    <w:p w:rsidR="00AD23A2" w:rsidRDefault="00AD23A2" w:rsidP="00AD23A2">
      <w:pPr>
        <w:ind w:leftChars="200" w:left="425"/>
        <w:rPr>
          <w:rFonts w:hint="eastAsia"/>
        </w:rPr>
      </w:pPr>
    </w:p>
    <w:p w:rsidR="00AD23A2" w:rsidRDefault="00AD23A2" w:rsidP="00AD23A2">
      <w:pPr>
        <w:ind w:leftChars="200" w:left="425"/>
        <w:rPr>
          <w:rFonts w:hint="eastAsia"/>
        </w:rPr>
      </w:pPr>
      <w:r>
        <w:rPr>
          <w:rFonts w:hint="eastAsia"/>
        </w:rPr>
        <w:t>２　使用終了日</w:t>
      </w:r>
      <w:r>
        <w:rPr>
          <w:rFonts w:hint="eastAsia"/>
        </w:rPr>
        <w:tab/>
      </w:r>
      <w:r>
        <w:rPr>
          <w:rFonts w:hint="eastAsia"/>
        </w:rPr>
        <w:t>令和</w:t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:rsidR="00AD23A2" w:rsidRDefault="00AD23A2" w:rsidP="00AD23A2">
      <w:pPr>
        <w:ind w:leftChars="200" w:left="425"/>
        <w:rPr>
          <w:rFonts w:hint="eastAsia"/>
        </w:rPr>
      </w:pPr>
    </w:p>
    <w:p w:rsidR="00AD23A2" w:rsidRDefault="00AD23A2" w:rsidP="00AD23A2">
      <w:pPr>
        <w:ind w:leftChars="200" w:left="425"/>
        <w:rPr>
          <w:rFonts w:hint="eastAsia"/>
        </w:rPr>
      </w:pPr>
      <w:r>
        <w:rPr>
          <w:rFonts w:hint="eastAsia"/>
        </w:rPr>
        <w:t>３　取り扱う病原体等の種類：</w:t>
      </w:r>
    </w:p>
    <w:p w:rsidR="00AD23A2" w:rsidRDefault="00AD23A2" w:rsidP="00AD23A2">
      <w:pPr>
        <w:ind w:leftChars="200" w:left="425"/>
        <w:rPr>
          <w:rFonts w:hint="eastAsia"/>
        </w:rPr>
      </w:pPr>
    </w:p>
    <w:p w:rsidR="00DE2E5D" w:rsidRPr="005D3859" w:rsidRDefault="00AD23A2" w:rsidP="00AD23A2">
      <w:r>
        <w:rPr>
          <w:rFonts w:hint="eastAsia"/>
        </w:rPr>
        <w:t xml:space="preserve">４ （□ ＢＳＬ２，□ ＢＳＬ３）実験室の管理責任者名：　</w:t>
      </w:r>
      <w:bookmarkStart w:id="0" w:name="_GoBack"/>
      <w:bookmarkEnd w:id="0"/>
      <w:r>
        <w:rPr>
          <w:rFonts w:hint="eastAsia"/>
        </w:rPr>
        <w:t xml:space="preserve">　　　　　　印</w:t>
      </w:r>
    </w:p>
    <w:sectPr w:rsidR="00DE2E5D" w:rsidRPr="005D3859" w:rsidSect="00F62B9F">
      <w:footerReference w:type="even" r:id="rId7"/>
      <w:footerReference w:type="default" r:id="rId8"/>
      <w:pgSz w:w="11906" w:h="16838" w:code="9"/>
      <w:pgMar w:top="1418" w:right="1701" w:bottom="1418" w:left="1701" w:header="284" w:footer="284" w:gutter="0"/>
      <w:pgNumType w:start="12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24" w:rsidRDefault="007C2724">
      <w:r>
        <w:separator/>
      </w:r>
    </w:p>
  </w:endnote>
  <w:endnote w:type="continuationSeparator" w:id="0">
    <w:p w:rsidR="007C2724" w:rsidRDefault="007C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2E" w:rsidRDefault="00E3782E" w:rsidP="007F46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82E" w:rsidRDefault="00E378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ECB" w:rsidRDefault="00634ECB">
    <w:pPr>
      <w:pStyle w:val="a3"/>
    </w:pPr>
  </w:p>
  <w:p w:rsidR="00E3782E" w:rsidRDefault="00E37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24" w:rsidRDefault="007C2724">
      <w:r>
        <w:separator/>
      </w:r>
    </w:p>
  </w:footnote>
  <w:footnote w:type="continuationSeparator" w:id="0">
    <w:p w:rsidR="007C2724" w:rsidRDefault="007C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ED4"/>
    <w:multiLevelType w:val="hybridMultilevel"/>
    <w:tmpl w:val="18A001D8"/>
    <w:lvl w:ilvl="0" w:tplc="9384B40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600B6"/>
    <w:multiLevelType w:val="hybridMultilevel"/>
    <w:tmpl w:val="1A383A00"/>
    <w:lvl w:ilvl="0" w:tplc="9B187B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dstrike w:val="0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52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39"/>
    <w:rsid w:val="00070A93"/>
    <w:rsid w:val="00134F59"/>
    <w:rsid w:val="00137CF4"/>
    <w:rsid w:val="001B6AB5"/>
    <w:rsid w:val="00294BA6"/>
    <w:rsid w:val="002D0253"/>
    <w:rsid w:val="003755A3"/>
    <w:rsid w:val="0039316A"/>
    <w:rsid w:val="0045337F"/>
    <w:rsid w:val="00482FDF"/>
    <w:rsid w:val="004C592B"/>
    <w:rsid w:val="00580694"/>
    <w:rsid w:val="005D22F4"/>
    <w:rsid w:val="005D3859"/>
    <w:rsid w:val="0061011C"/>
    <w:rsid w:val="00634ECB"/>
    <w:rsid w:val="006F2A0A"/>
    <w:rsid w:val="00767CF1"/>
    <w:rsid w:val="00782BAC"/>
    <w:rsid w:val="007C2724"/>
    <w:rsid w:val="007F4618"/>
    <w:rsid w:val="00815F5B"/>
    <w:rsid w:val="008478DD"/>
    <w:rsid w:val="008D5007"/>
    <w:rsid w:val="009A1D4F"/>
    <w:rsid w:val="009D7122"/>
    <w:rsid w:val="009E6A2D"/>
    <w:rsid w:val="00A55B3D"/>
    <w:rsid w:val="00A869C7"/>
    <w:rsid w:val="00AC56ED"/>
    <w:rsid w:val="00AD23A2"/>
    <w:rsid w:val="00AF6439"/>
    <w:rsid w:val="00B37139"/>
    <w:rsid w:val="00B47C28"/>
    <w:rsid w:val="00B51F5D"/>
    <w:rsid w:val="00B8292B"/>
    <w:rsid w:val="00BE12BE"/>
    <w:rsid w:val="00CD757C"/>
    <w:rsid w:val="00CF6E0E"/>
    <w:rsid w:val="00D46024"/>
    <w:rsid w:val="00DE2E5D"/>
    <w:rsid w:val="00E22A2F"/>
    <w:rsid w:val="00E3782E"/>
    <w:rsid w:val="00F3344D"/>
    <w:rsid w:val="00F62B9F"/>
    <w:rsid w:val="00FB3651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2416F"/>
  <w15:chartTrackingRefBased/>
  <w15:docId w15:val="{EE8C2F77-93FD-4DB1-91A8-1825A841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0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024"/>
  </w:style>
  <w:style w:type="paragraph" w:styleId="a6">
    <w:name w:val="Note Heading"/>
    <w:basedOn w:val="a"/>
    <w:next w:val="a"/>
    <w:rsid w:val="00B51F5D"/>
    <w:pPr>
      <w:jc w:val="center"/>
    </w:pPr>
    <w:rPr>
      <w:color w:val="FF0000"/>
    </w:rPr>
  </w:style>
  <w:style w:type="paragraph" w:styleId="a7">
    <w:name w:val="Closing"/>
    <w:basedOn w:val="a"/>
    <w:rsid w:val="00B51F5D"/>
    <w:pPr>
      <w:jc w:val="right"/>
    </w:pPr>
    <w:rPr>
      <w:color w:val="FF0000"/>
    </w:rPr>
  </w:style>
  <w:style w:type="paragraph" w:styleId="a8">
    <w:name w:val="Balloon Text"/>
    <w:basedOn w:val="a"/>
    <w:semiHidden/>
    <w:rsid w:val="00B47C2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34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34ECB"/>
    <w:rPr>
      <w:rFonts w:ascii="ＭＳ 明朝"/>
      <w:kern w:val="2"/>
      <w:sz w:val="21"/>
    </w:rPr>
  </w:style>
  <w:style w:type="character" w:customStyle="1" w:styleId="a4">
    <w:name w:val="フッター (文字)"/>
    <w:link w:val="a3"/>
    <w:uiPriority w:val="99"/>
    <w:rsid w:val="00634EC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195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別紙様式３（第13条関係）</vt:lpstr>
      <vt:lpstr>別紙様式３（第13条関係）</vt:lpstr>
    </vt:vector>
  </TitlesOfParts>
  <Company>群馬大学事務局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別紙様式３（第13条関係）</dc:title>
  <dc:subject/>
  <dc:creator>(株)ぎょうせい</dc:creator>
  <cp:keywords/>
  <cp:lastModifiedBy>栗原　小春</cp:lastModifiedBy>
  <cp:revision>3</cp:revision>
  <cp:lastPrinted>2012-10-25T00:46:00Z</cp:lastPrinted>
  <dcterms:created xsi:type="dcterms:W3CDTF">2020-03-04T11:07:00Z</dcterms:created>
  <dcterms:modified xsi:type="dcterms:W3CDTF">2022-07-07T05:17:00Z</dcterms:modified>
</cp:coreProperties>
</file>